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AB" w:rsidRDefault="009E25AB">
      <w:r>
        <w:t xml:space="preserve"> </w:t>
      </w:r>
      <w:proofErr w:type="gramStart"/>
      <w:r>
        <w:t>Rozpočtový   výhled</w:t>
      </w:r>
      <w:proofErr w:type="gramEnd"/>
      <w:r>
        <w:t xml:space="preserve">  </w:t>
      </w:r>
      <w:r w:rsidR="003361E7">
        <w:t xml:space="preserve"> </w:t>
      </w:r>
      <w:r>
        <w:t xml:space="preserve">v Kč              </w:t>
      </w:r>
      <w:r w:rsidR="0008369A">
        <w:t xml:space="preserve">                   Obec  Liptaň</w:t>
      </w:r>
      <w:r>
        <w:t xml:space="preserve">  dle Sb., zákona 250/2000 §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276"/>
        <w:gridCol w:w="1276"/>
        <w:gridCol w:w="1267"/>
        <w:gridCol w:w="1316"/>
      </w:tblGrid>
      <w:tr w:rsidR="0008369A" w:rsidTr="00D16F95">
        <w:tc>
          <w:tcPr>
            <w:tcW w:w="534" w:type="dxa"/>
          </w:tcPr>
          <w:p w:rsidR="009E25AB" w:rsidRPr="003361E7" w:rsidRDefault="009E25AB">
            <w:pPr>
              <w:rPr>
                <w:highlight w:val="yellow"/>
              </w:rPr>
            </w:pPr>
          </w:p>
          <w:p w:rsidR="009E25AB" w:rsidRPr="003361E7" w:rsidRDefault="009E25AB">
            <w:pPr>
              <w:rPr>
                <w:highlight w:val="yellow"/>
              </w:rPr>
            </w:pPr>
          </w:p>
        </w:tc>
        <w:tc>
          <w:tcPr>
            <w:tcW w:w="1275" w:type="dxa"/>
          </w:tcPr>
          <w:p w:rsidR="009E25AB" w:rsidRPr="003361E7" w:rsidRDefault="009E25AB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9E25AB" w:rsidRPr="003361E7" w:rsidRDefault="009E25AB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F79646" w:themeFill="accent6"/>
          </w:tcPr>
          <w:p w:rsidR="009E25AB" w:rsidRPr="00D16F95" w:rsidRDefault="009E25AB"/>
          <w:p w:rsidR="009E2DFB" w:rsidRPr="00D16F95" w:rsidRDefault="007276A8">
            <w:r w:rsidRPr="00D16F95">
              <w:t xml:space="preserve">       </w:t>
            </w:r>
            <w:r w:rsidR="0008369A">
              <w:t>2014</w:t>
            </w:r>
          </w:p>
        </w:tc>
        <w:tc>
          <w:tcPr>
            <w:tcW w:w="1276" w:type="dxa"/>
            <w:shd w:val="clear" w:color="auto" w:fill="F79646" w:themeFill="accent6"/>
          </w:tcPr>
          <w:p w:rsidR="009E25AB" w:rsidRPr="00D16F95" w:rsidRDefault="009E25AB"/>
          <w:p w:rsidR="009E2DFB" w:rsidRPr="00D16F95" w:rsidRDefault="007276A8">
            <w:r w:rsidRPr="00D16F95">
              <w:t xml:space="preserve">     </w:t>
            </w:r>
            <w:r w:rsidR="0008369A">
              <w:t>2015</w:t>
            </w:r>
          </w:p>
        </w:tc>
        <w:tc>
          <w:tcPr>
            <w:tcW w:w="1267" w:type="dxa"/>
            <w:shd w:val="clear" w:color="auto" w:fill="F79646" w:themeFill="accent6"/>
          </w:tcPr>
          <w:p w:rsidR="009E25AB" w:rsidRPr="00D16F95" w:rsidRDefault="009E25AB"/>
          <w:p w:rsidR="009E2DFB" w:rsidRPr="00D16F95" w:rsidRDefault="007276A8">
            <w:r w:rsidRPr="00D16F95">
              <w:t xml:space="preserve">     </w:t>
            </w:r>
            <w:r w:rsidR="0008369A">
              <w:t>2016</w:t>
            </w:r>
          </w:p>
        </w:tc>
        <w:tc>
          <w:tcPr>
            <w:tcW w:w="1316" w:type="dxa"/>
            <w:shd w:val="clear" w:color="auto" w:fill="F79646" w:themeFill="accent6"/>
          </w:tcPr>
          <w:p w:rsidR="009E25AB" w:rsidRPr="00D16F95" w:rsidRDefault="009E25AB"/>
          <w:p w:rsidR="009E2DFB" w:rsidRPr="00D16F95" w:rsidRDefault="007276A8">
            <w:r w:rsidRPr="00D16F95">
              <w:t xml:space="preserve">      </w:t>
            </w:r>
            <w:r w:rsidR="0008369A">
              <w:t>2017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>
            <w:proofErr w:type="gramStart"/>
            <w:r>
              <w:t>Třída  1</w:t>
            </w:r>
            <w:proofErr w:type="gramEnd"/>
          </w:p>
        </w:tc>
        <w:tc>
          <w:tcPr>
            <w:tcW w:w="2268" w:type="dxa"/>
          </w:tcPr>
          <w:p w:rsidR="007F422E" w:rsidRDefault="007F422E"/>
          <w:p w:rsidR="007F422E" w:rsidRDefault="007F422E">
            <w:proofErr w:type="gramStart"/>
            <w:r>
              <w:t>Daňové  příjmy</w:t>
            </w:r>
            <w:proofErr w:type="gramEnd"/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>5 727 861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5 627 861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>5 727 861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5 627 861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>
            <w:proofErr w:type="gramStart"/>
            <w:r>
              <w:t>Třída  2</w:t>
            </w:r>
            <w:proofErr w:type="gramEnd"/>
          </w:p>
        </w:tc>
        <w:tc>
          <w:tcPr>
            <w:tcW w:w="2268" w:type="dxa"/>
          </w:tcPr>
          <w:p w:rsidR="007F422E" w:rsidRDefault="007F422E"/>
          <w:p w:rsidR="007F422E" w:rsidRDefault="007F422E">
            <w:r>
              <w:t>Nedaňové příjmy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 798 567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 698 567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 798 567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 698 567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>
            <w:proofErr w:type="gramStart"/>
            <w:r>
              <w:t>Třída  3</w:t>
            </w:r>
            <w:proofErr w:type="gramEnd"/>
          </w:p>
        </w:tc>
        <w:tc>
          <w:tcPr>
            <w:tcW w:w="2268" w:type="dxa"/>
          </w:tcPr>
          <w:p w:rsidR="007F422E" w:rsidRDefault="007F422E"/>
          <w:p w:rsidR="007F422E" w:rsidRDefault="007F422E">
            <w:proofErr w:type="gramStart"/>
            <w:r>
              <w:t>Kapitálové  příjmy</w:t>
            </w:r>
            <w:proofErr w:type="gramEnd"/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    10 000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 20 000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   15 000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 20 000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>
            <w:proofErr w:type="gramStart"/>
            <w:r>
              <w:t>Třída  4</w:t>
            </w:r>
            <w:proofErr w:type="gramEnd"/>
          </w:p>
        </w:tc>
        <w:tc>
          <w:tcPr>
            <w:tcW w:w="2268" w:type="dxa"/>
          </w:tcPr>
          <w:p w:rsidR="007F422E" w:rsidRDefault="007F422E"/>
          <w:p w:rsidR="007F422E" w:rsidRDefault="007F422E">
            <w:r>
              <w:t xml:space="preserve">Dotace 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 378 572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568 572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  373 572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568 572</w:t>
            </w:r>
          </w:p>
        </w:tc>
      </w:tr>
      <w:tr w:rsidR="007F422E" w:rsidTr="00D16F95">
        <w:tc>
          <w:tcPr>
            <w:tcW w:w="534" w:type="dxa"/>
          </w:tcPr>
          <w:p w:rsidR="007F422E" w:rsidRPr="00983CCB" w:rsidRDefault="007F422E">
            <w:pPr>
              <w:rPr>
                <w:highlight w:val="darkMagenta"/>
              </w:rPr>
            </w:pPr>
          </w:p>
          <w:p w:rsidR="007F422E" w:rsidRPr="00983CCB" w:rsidRDefault="007F422E">
            <w:pPr>
              <w:rPr>
                <w:highlight w:val="darkMagenta"/>
              </w:rPr>
            </w:pPr>
          </w:p>
        </w:tc>
        <w:tc>
          <w:tcPr>
            <w:tcW w:w="1275" w:type="dxa"/>
          </w:tcPr>
          <w:p w:rsidR="007F422E" w:rsidRPr="00983CCB" w:rsidRDefault="007F422E">
            <w:pPr>
              <w:rPr>
                <w:highlight w:val="darkMagenta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7F422E" w:rsidRPr="00983CCB" w:rsidRDefault="007F422E">
            <w:pPr>
              <w:rPr>
                <w:highlight w:val="cyan"/>
              </w:rPr>
            </w:pPr>
          </w:p>
          <w:p w:rsidR="007F422E" w:rsidRPr="00983CCB" w:rsidRDefault="007F422E">
            <w:pPr>
              <w:rPr>
                <w:highlight w:val="cyan"/>
              </w:rPr>
            </w:pPr>
            <w:r w:rsidRPr="00D16F95">
              <w:t>Konsolidované příjmy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F422E" w:rsidRPr="00D16F95" w:rsidRDefault="007F422E" w:rsidP="00702B92"/>
          <w:p w:rsidR="007F422E" w:rsidRPr="00D16F95" w:rsidRDefault="007F422E" w:rsidP="00702B92">
            <w:r>
              <w:t>6 915 000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F422E" w:rsidRDefault="007F422E"/>
          <w:p w:rsidR="007F422E" w:rsidRPr="00D16F95" w:rsidRDefault="007F422E">
            <w:r>
              <w:t>6 905 000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7F422E" w:rsidRDefault="007F422E" w:rsidP="00AA3748"/>
          <w:p w:rsidR="007F422E" w:rsidRPr="00D16F95" w:rsidRDefault="007F422E" w:rsidP="00AA3748">
            <w:r>
              <w:t>6 915 000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7F422E" w:rsidRDefault="007F422E" w:rsidP="00AA3748"/>
          <w:p w:rsidR="007F422E" w:rsidRPr="00D16F95" w:rsidRDefault="007F422E" w:rsidP="00AA3748">
            <w:r>
              <w:t>6 905 000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/>
        </w:tc>
        <w:tc>
          <w:tcPr>
            <w:tcW w:w="2268" w:type="dxa"/>
          </w:tcPr>
          <w:p w:rsidR="007F422E" w:rsidRPr="009E25AB" w:rsidRDefault="007F422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F422E" w:rsidRDefault="007F422E"/>
        </w:tc>
        <w:tc>
          <w:tcPr>
            <w:tcW w:w="1276" w:type="dxa"/>
          </w:tcPr>
          <w:p w:rsidR="007F422E" w:rsidRDefault="007F422E"/>
        </w:tc>
        <w:tc>
          <w:tcPr>
            <w:tcW w:w="1267" w:type="dxa"/>
          </w:tcPr>
          <w:p w:rsidR="007F422E" w:rsidRDefault="007F422E"/>
        </w:tc>
        <w:tc>
          <w:tcPr>
            <w:tcW w:w="1316" w:type="dxa"/>
          </w:tcPr>
          <w:p w:rsidR="007F422E" w:rsidRDefault="007F422E"/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>
            <w:proofErr w:type="gramStart"/>
            <w:r>
              <w:t>Třída  5</w:t>
            </w:r>
            <w:proofErr w:type="gramEnd"/>
          </w:p>
        </w:tc>
        <w:tc>
          <w:tcPr>
            <w:tcW w:w="2268" w:type="dxa"/>
          </w:tcPr>
          <w:p w:rsidR="007F422E" w:rsidRDefault="007F422E"/>
          <w:p w:rsidR="007F422E" w:rsidRDefault="007F422E">
            <w:r w:rsidRPr="00D16F95">
              <w:rPr>
                <w:sz w:val="16"/>
                <w:szCs w:val="16"/>
                <w:shd w:val="clear" w:color="auto" w:fill="FDE9D9" w:themeFill="accent6" w:themeFillTint="33"/>
              </w:rPr>
              <w:t xml:space="preserve">Běžné </w:t>
            </w:r>
            <w:proofErr w:type="gramStart"/>
            <w:r w:rsidRPr="00D16F95">
              <w:rPr>
                <w:sz w:val="16"/>
                <w:szCs w:val="16"/>
                <w:shd w:val="clear" w:color="auto" w:fill="FDE9D9" w:themeFill="accent6" w:themeFillTint="33"/>
              </w:rPr>
              <w:t>výdaje  neinvestiční</w:t>
            </w:r>
            <w:proofErr w:type="gramEnd"/>
          </w:p>
        </w:tc>
        <w:tc>
          <w:tcPr>
            <w:tcW w:w="1276" w:type="dxa"/>
          </w:tcPr>
          <w:p w:rsidR="007F422E" w:rsidRDefault="007F422E"/>
        </w:tc>
        <w:tc>
          <w:tcPr>
            <w:tcW w:w="1276" w:type="dxa"/>
          </w:tcPr>
          <w:p w:rsidR="007F422E" w:rsidRDefault="007F422E"/>
        </w:tc>
        <w:tc>
          <w:tcPr>
            <w:tcW w:w="1267" w:type="dxa"/>
          </w:tcPr>
          <w:p w:rsidR="007F422E" w:rsidRDefault="007F422E"/>
        </w:tc>
        <w:tc>
          <w:tcPr>
            <w:tcW w:w="1316" w:type="dxa"/>
          </w:tcPr>
          <w:p w:rsidR="007F422E" w:rsidRDefault="007F422E"/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  <w:p w:rsidR="007F422E" w:rsidRDefault="007F422E"/>
        </w:tc>
        <w:tc>
          <w:tcPr>
            <w:tcW w:w="2268" w:type="dxa"/>
          </w:tcPr>
          <w:p w:rsidR="007F422E" w:rsidRDefault="007F422E" w:rsidP="003145D1"/>
          <w:p w:rsidR="007F422E" w:rsidRDefault="007F422E" w:rsidP="003145D1">
            <w:proofErr w:type="gramStart"/>
            <w:r>
              <w:t>Lesní   hospodářství</w:t>
            </w:r>
            <w:proofErr w:type="gramEnd"/>
            <w:r>
              <w:t xml:space="preserve"> </w:t>
            </w:r>
          </w:p>
        </w:tc>
        <w:tc>
          <w:tcPr>
            <w:tcW w:w="1276" w:type="dxa"/>
          </w:tcPr>
          <w:p w:rsidR="007F422E" w:rsidRDefault="007F422E" w:rsidP="003145D1"/>
          <w:p w:rsidR="007F422E" w:rsidRDefault="007F422E" w:rsidP="003145D1">
            <w:r>
              <w:t xml:space="preserve">  33 000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 xml:space="preserve">  33 000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 33 000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33 000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 w:rsidP="003145D1"/>
          <w:p w:rsidR="007F422E" w:rsidRDefault="007F422E" w:rsidP="003145D1">
            <w:r>
              <w:t xml:space="preserve">Pozemní  </w:t>
            </w:r>
            <w:proofErr w:type="spellStart"/>
            <w:r>
              <w:t>komunikac</w:t>
            </w:r>
            <w:proofErr w:type="spellEnd"/>
            <w:r>
              <w:t xml:space="preserve"> e</w:t>
            </w:r>
          </w:p>
        </w:tc>
        <w:tc>
          <w:tcPr>
            <w:tcW w:w="1276" w:type="dxa"/>
          </w:tcPr>
          <w:p w:rsidR="007F422E" w:rsidRDefault="007F422E" w:rsidP="003145D1"/>
          <w:p w:rsidR="007F422E" w:rsidRDefault="007F422E" w:rsidP="003145D1">
            <w:r>
              <w:t>200 000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>180  000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>200 000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>180  000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r>
              <w:t>Silniční doprava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 10 000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 xml:space="preserve">  10 000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 10 000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 10 000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proofErr w:type="gramStart"/>
            <w:r>
              <w:t>Pitná   voda</w:t>
            </w:r>
            <w:proofErr w:type="gramEnd"/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75 339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 xml:space="preserve"> 74 000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75 339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74 000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r>
              <w:t xml:space="preserve">Mš 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>165 000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>165 000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>165 000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>165 000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r>
              <w:t>Knihovna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 xml:space="preserve"> 12 600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 xml:space="preserve"> 12 600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 xml:space="preserve"> 12 600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 xml:space="preserve"> 12 600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r>
              <w:t xml:space="preserve">Kultura </w:t>
            </w:r>
          </w:p>
        </w:tc>
        <w:tc>
          <w:tcPr>
            <w:tcW w:w="1276" w:type="dxa"/>
          </w:tcPr>
          <w:p w:rsidR="007F422E" w:rsidRDefault="007F422E"/>
          <w:p w:rsidR="007F422E" w:rsidRDefault="007F422E">
            <w:r>
              <w:t>132 200</w:t>
            </w:r>
          </w:p>
        </w:tc>
        <w:tc>
          <w:tcPr>
            <w:tcW w:w="1276" w:type="dxa"/>
          </w:tcPr>
          <w:p w:rsidR="007F422E" w:rsidRDefault="007F422E" w:rsidP="00AA3748"/>
          <w:p w:rsidR="007F422E" w:rsidRDefault="007F422E" w:rsidP="00AA3748">
            <w:r>
              <w:t>153 539</w:t>
            </w:r>
          </w:p>
        </w:tc>
        <w:tc>
          <w:tcPr>
            <w:tcW w:w="1267" w:type="dxa"/>
          </w:tcPr>
          <w:p w:rsidR="007F422E" w:rsidRDefault="007F422E" w:rsidP="00AA3748"/>
          <w:p w:rsidR="007F422E" w:rsidRDefault="007F422E" w:rsidP="00AA3748">
            <w:r>
              <w:t>132 200</w:t>
            </w:r>
          </w:p>
        </w:tc>
        <w:tc>
          <w:tcPr>
            <w:tcW w:w="1316" w:type="dxa"/>
          </w:tcPr>
          <w:p w:rsidR="007F422E" w:rsidRDefault="007F422E" w:rsidP="00AA3748"/>
          <w:p w:rsidR="007F422E" w:rsidRDefault="007F422E" w:rsidP="00AA3748">
            <w:r>
              <w:t>153 539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/>
          <w:p w:rsidR="007F422E" w:rsidRDefault="007F422E">
            <w:r>
              <w:t xml:space="preserve">Ochranná památek </w:t>
            </w:r>
          </w:p>
          <w:p w:rsidR="007F422E" w:rsidRDefault="007F422E"/>
        </w:tc>
        <w:tc>
          <w:tcPr>
            <w:tcW w:w="1276" w:type="dxa"/>
          </w:tcPr>
          <w:p w:rsidR="007F422E" w:rsidRDefault="007F422E">
            <w:r>
              <w:t xml:space="preserve"> </w:t>
            </w:r>
          </w:p>
          <w:p w:rsidR="007F422E" w:rsidRDefault="007F422E">
            <w:r>
              <w:t>22 200</w:t>
            </w:r>
          </w:p>
          <w:p w:rsidR="007F422E" w:rsidRDefault="007F422E" w:rsidP="00C02C39">
            <w:r>
              <w:t xml:space="preserve"> </w:t>
            </w:r>
          </w:p>
        </w:tc>
        <w:tc>
          <w:tcPr>
            <w:tcW w:w="1276" w:type="dxa"/>
          </w:tcPr>
          <w:p w:rsidR="007F422E" w:rsidRDefault="007F422E" w:rsidP="00AA3748">
            <w:r>
              <w:t xml:space="preserve"> </w:t>
            </w:r>
          </w:p>
          <w:p w:rsidR="007F422E" w:rsidRDefault="007F422E" w:rsidP="00AA3748">
            <w:r>
              <w:t>22 200</w:t>
            </w:r>
          </w:p>
          <w:p w:rsidR="007F422E" w:rsidRDefault="007F422E" w:rsidP="00AA3748">
            <w:r>
              <w:t xml:space="preserve"> </w:t>
            </w:r>
          </w:p>
        </w:tc>
        <w:tc>
          <w:tcPr>
            <w:tcW w:w="1267" w:type="dxa"/>
          </w:tcPr>
          <w:p w:rsidR="007F422E" w:rsidRDefault="007F422E" w:rsidP="00AA3748">
            <w:r>
              <w:t xml:space="preserve"> </w:t>
            </w:r>
          </w:p>
          <w:p w:rsidR="007F422E" w:rsidRDefault="007F422E" w:rsidP="00AA3748">
            <w:r>
              <w:t>22 200</w:t>
            </w:r>
          </w:p>
          <w:p w:rsidR="007F422E" w:rsidRDefault="007F422E" w:rsidP="00AA3748">
            <w:r>
              <w:t xml:space="preserve"> </w:t>
            </w:r>
          </w:p>
        </w:tc>
        <w:tc>
          <w:tcPr>
            <w:tcW w:w="1316" w:type="dxa"/>
          </w:tcPr>
          <w:p w:rsidR="007F422E" w:rsidRDefault="007F422E" w:rsidP="00AA3748">
            <w:r>
              <w:t xml:space="preserve"> </w:t>
            </w:r>
          </w:p>
          <w:p w:rsidR="007F422E" w:rsidRDefault="007F422E" w:rsidP="00AA3748">
            <w:r>
              <w:t>22 200</w:t>
            </w:r>
          </w:p>
          <w:p w:rsidR="007F422E" w:rsidRDefault="007F422E" w:rsidP="00AA3748">
            <w:r>
              <w:t xml:space="preserve"> 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Pr="009E2DFB" w:rsidRDefault="007F422E" w:rsidP="00AA3748">
            <w:pPr>
              <w:rPr>
                <w:sz w:val="20"/>
                <w:szCs w:val="20"/>
              </w:rPr>
            </w:pPr>
            <w:proofErr w:type="gramStart"/>
            <w:r>
              <w:t>Sdělovací  prostředky</w:t>
            </w:r>
            <w:proofErr w:type="gramEnd"/>
          </w:p>
        </w:tc>
        <w:tc>
          <w:tcPr>
            <w:tcW w:w="1276" w:type="dxa"/>
          </w:tcPr>
          <w:p w:rsidR="007F422E" w:rsidRDefault="007F422E" w:rsidP="00AA3748">
            <w:r>
              <w:t>10  000</w:t>
            </w:r>
          </w:p>
        </w:tc>
        <w:tc>
          <w:tcPr>
            <w:tcW w:w="1276" w:type="dxa"/>
          </w:tcPr>
          <w:p w:rsidR="007F422E" w:rsidRDefault="007F422E" w:rsidP="00AA3748">
            <w:r>
              <w:t>10  000</w:t>
            </w:r>
          </w:p>
        </w:tc>
        <w:tc>
          <w:tcPr>
            <w:tcW w:w="1267" w:type="dxa"/>
          </w:tcPr>
          <w:p w:rsidR="007F422E" w:rsidRDefault="007F422E" w:rsidP="00AA3748">
            <w:r>
              <w:t>10  000</w:t>
            </w:r>
          </w:p>
        </w:tc>
        <w:tc>
          <w:tcPr>
            <w:tcW w:w="1316" w:type="dxa"/>
          </w:tcPr>
          <w:p w:rsidR="007F422E" w:rsidRDefault="007F422E" w:rsidP="00AA3748">
            <w:r>
              <w:t>10  000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Pr="009E2DFB" w:rsidRDefault="007F422E" w:rsidP="00AA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Ostatní kul. Záležitostí </w:t>
            </w:r>
          </w:p>
          <w:p w:rsidR="007F422E" w:rsidRPr="009E2DFB" w:rsidRDefault="007F422E" w:rsidP="00AA37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422E" w:rsidRDefault="007F422E" w:rsidP="00AA3748">
            <w:r>
              <w:t>209 000</w:t>
            </w:r>
          </w:p>
          <w:p w:rsidR="007F422E" w:rsidRDefault="007F422E" w:rsidP="00AA3748">
            <w:r>
              <w:t xml:space="preserve">  </w:t>
            </w:r>
          </w:p>
        </w:tc>
        <w:tc>
          <w:tcPr>
            <w:tcW w:w="1276" w:type="dxa"/>
          </w:tcPr>
          <w:p w:rsidR="007F422E" w:rsidRDefault="007F422E" w:rsidP="00AA3748">
            <w:r>
              <w:t>189  000</w:t>
            </w:r>
          </w:p>
          <w:p w:rsidR="007F422E" w:rsidRDefault="007F422E" w:rsidP="00AA3748">
            <w:r>
              <w:t xml:space="preserve">  </w:t>
            </w:r>
          </w:p>
        </w:tc>
        <w:tc>
          <w:tcPr>
            <w:tcW w:w="1267" w:type="dxa"/>
          </w:tcPr>
          <w:p w:rsidR="007F422E" w:rsidRDefault="007F422E" w:rsidP="00AA3748">
            <w:r>
              <w:t>209 000</w:t>
            </w:r>
          </w:p>
          <w:p w:rsidR="007F422E" w:rsidRDefault="007F422E" w:rsidP="00AA3748">
            <w:r>
              <w:t xml:space="preserve">  </w:t>
            </w:r>
          </w:p>
        </w:tc>
        <w:tc>
          <w:tcPr>
            <w:tcW w:w="1316" w:type="dxa"/>
          </w:tcPr>
          <w:p w:rsidR="007F422E" w:rsidRDefault="007F422E" w:rsidP="00AA3748">
            <w:r>
              <w:t>189  000</w:t>
            </w:r>
          </w:p>
          <w:p w:rsidR="007F422E" w:rsidRDefault="007F422E" w:rsidP="00AA3748">
            <w:r>
              <w:t xml:space="preserve">  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Pr="009E2DFB" w:rsidRDefault="007F422E" w:rsidP="00AA3748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Zájmová činnost</w:t>
            </w:r>
          </w:p>
        </w:tc>
        <w:tc>
          <w:tcPr>
            <w:tcW w:w="1276" w:type="dxa"/>
          </w:tcPr>
          <w:p w:rsidR="007F422E" w:rsidRDefault="007F422E" w:rsidP="00AA3748">
            <w:r>
              <w:t>30  000</w:t>
            </w:r>
          </w:p>
        </w:tc>
        <w:tc>
          <w:tcPr>
            <w:tcW w:w="1276" w:type="dxa"/>
          </w:tcPr>
          <w:p w:rsidR="007F422E" w:rsidRDefault="007F422E" w:rsidP="00AA3748">
            <w:r>
              <w:t>30  000</w:t>
            </w:r>
          </w:p>
        </w:tc>
        <w:tc>
          <w:tcPr>
            <w:tcW w:w="1267" w:type="dxa"/>
          </w:tcPr>
          <w:p w:rsidR="007F422E" w:rsidRDefault="007F422E" w:rsidP="00AA3748">
            <w:r>
              <w:t>30  000</w:t>
            </w:r>
          </w:p>
        </w:tc>
        <w:tc>
          <w:tcPr>
            <w:tcW w:w="1316" w:type="dxa"/>
          </w:tcPr>
          <w:p w:rsidR="007F422E" w:rsidRDefault="007F422E" w:rsidP="00AA3748">
            <w:r>
              <w:t>30  000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 w:rsidP="00AA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Bytové </w:t>
            </w:r>
            <w:proofErr w:type="spellStart"/>
            <w:r>
              <w:rPr>
                <w:sz w:val="20"/>
                <w:szCs w:val="20"/>
              </w:rPr>
              <w:t>hosp</w:t>
            </w:r>
            <w:proofErr w:type="spellEnd"/>
          </w:p>
          <w:p w:rsidR="007F422E" w:rsidRPr="009E2DFB" w:rsidRDefault="007F422E" w:rsidP="00AA37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F422E" w:rsidRDefault="007F422E" w:rsidP="00AA3748">
            <w:r>
              <w:t xml:space="preserve"> 754 000</w:t>
            </w:r>
          </w:p>
          <w:p w:rsidR="007F422E" w:rsidRDefault="007F422E" w:rsidP="00AA3748">
            <w:r>
              <w:t xml:space="preserve"> </w:t>
            </w:r>
          </w:p>
        </w:tc>
        <w:tc>
          <w:tcPr>
            <w:tcW w:w="1276" w:type="dxa"/>
          </w:tcPr>
          <w:p w:rsidR="007F422E" w:rsidRDefault="007F422E" w:rsidP="00AA3748">
            <w:r>
              <w:t xml:space="preserve"> 724 000</w:t>
            </w:r>
          </w:p>
          <w:p w:rsidR="007F422E" w:rsidRDefault="007F422E" w:rsidP="00AA3748">
            <w:r>
              <w:t xml:space="preserve"> </w:t>
            </w:r>
          </w:p>
        </w:tc>
        <w:tc>
          <w:tcPr>
            <w:tcW w:w="1267" w:type="dxa"/>
          </w:tcPr>
          <w:p w:rsidR="007F422E" w:rsidRDefault="007F422E" w:rsidP="00AA3748">
            <w:r>
              <w:t xml:space="preserve"> 754 000</w:t>
            </w:r>
          </w:p>
          <w:p w:rsidR="007F422E" w:rsidRDefault="007F422E" w:rsidP="00AA3748">
            <w:r>
              <w:t xml:space="preserve"> </w:t>
            </w:r>
          </w:p>
        </w:tc>
        <w:tc>
          <w:tcPr>
            <w:tcW w:w="1316" w:type="dxa"/>
          </w:tcPr>
          <w:p w:rsidR="007F422E" w:rsidRDefault="007F422E" w:rsidP="00AA3748">
            <w:r>
              <w:t xml:space="preserve"> 724 000</w:t>
            </w:r>
          </w:p>
          <w:p w:rsidR="007F422E" w:rsidRDefault="007F422E" w:rsidP="00AA3748">
            <w:r>
              <w:t xml:space="preserve"> </w:t>
            </w:r>
          </w:p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 w:rsidP="00AA3748">
            <w:pPr>
              <w:rPr>
                <w:sz w:val="20"/>
                <w:szCs w:val="20"/>
              </w:rPr>
            </w:pPr>
            <w:proofErr w:type="gramStart"/>
            <w:r w:rsidRPr="009E2DFB">
              <w:rPr>
                <w:sz w:val="20"/>
                <w:szCs w:val="20"/>
              </w:rPr>
              <w:t>Veřejné  osvětlení</w:t>
            </w:r>
            <w:proofErr w:type="gramEnd"/>
          </w:p>
          <w:p w:rsidR="007F422E" w:rsidRDefault="007F422E" w:rsidP="00AA3748"/>
        </w:tc>
        <w:tc>
          <w:tcPr>
            <w:tcW w:w="1276" w:type="dxa"/>
          </w:tcPr>
          <w:p w:rsidR="007F422E" w:rsidRDefault="007F422E" w:rsidP="00AA3748">
            <w:r w:rsidRPr="009E519B">
              <w:rPr>
                <w:i/>
              </w:rPr>
              <w:t>1</w:t>
            </w:r>
            <w:r>
              <w:t>80  000</w:t>
            </w:r>
          </w:p>
          <w:p w:rsidR="007F422E" w:rsidRDefault="007F422E" w:rsidP="00AA3748"/>
        </w:tc>
        <w:tc>
          <w:tcPr>
            <w:tcW w:w="1276" w:type="dxa"/>
          </w:tcPr>
          <w:p w:rsidR="007F422E" w:rsidRDefault="007F422E" w:rsidP="00AA3748">
            <w:r w:rsidRPr="009E519B">
              <w:rPr>
                <w:i/>
              </w:rPr>
              <w:t>1</w:t>
            </w:r>
            <w:r>
              <w:t>80  000</w:t>
            </w:r>
          </w:p>
          <w:p w:rsidR="007F422E" w:rsidRDefault="007F422E" w:rsidP="00AA3748"/>
        </w:tc>
        <w:tc>
          <w:tcPr>
            <w:tcW w:w="1267" w:type="dxa"/>
          </w:tcPr>
          <w:p w:rsidR="007F422E" w:rsidRDefault="007F422E" w:rsidP="00AA3748">
            <w:r w:rsidRPr="009E519B">
              <w:rPr>
                <w:i/>
              </w:rPr>
              <w:t>1</w:t>
            </w:r>
            <w:r>
              <w:t>80  000</w:t>
            </w:r>
          </w:p>
          <w:p w:rsidR="007F422E" w:rsidRDefault="007F422E" w:rsidP="00AA3748"/>
        </w:tc>
        <w:tc>
          <w:tcPr>
            <w:tcW w:w="1316" w:type="dxa"/>
          </w:tcPr>
          <w:p w:rsidR="007F422E" w:rsidRDefault="007F422E" w:rsidP="00AA3748">
            <w:r w:rsidRPr="009E519B">
              <w:rPr>
                <w:i/>
              </w:rPr>
              <w:t>1</w:t>
            </w:r>
            <w:r>
              <w:t>80  000</w:t>
            </w:r>
          </w:p>
          <w:p w:rsidR="007F422E" w:rsidRDefault="007F422E" w:rsidP="00AA3748"/>
        </w:tc>
      </w:tr>
      <w:tr w:rsidR="007F422E" w:rsidTr="009E25AB">
        <w:tc>
          <w:tcPr>
            <w:tcW w:w="534" w:type="dxa"/>
          </w:tcPr>
          <w:p w:rsidR="007F422E" w:rsidRDefault="007F422E"/>
          <w:p w:rsidR="007F422E" w:rsidRDefault="007F422E"/>
        </w:tc>
        <w:tc>
          <w:tcPr>
            <w:tcW w:w="1275" w:type="dxa"/>
          </w:tcPr>
          <w:p w:rsidR="007F422E" w:rsidRDefault="007F422E"/>
        </w:tc>
        <w:tc>
          <w:tcPr>
            <w:tcW w:w="2268" w:type="dxa"/>
          </w:tcPr>
          <w:p w:rsidR="007F422E" w:rsidRDefault="007F422E" w:rsidP="00AA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pohřebnictví</w:t>
            </w:r>
          </w:p>
          <w:p w:rsidR="007F422E" w:rsidRPr="003361E7" w:rsidRDefault="007F422E" w:rsidP="00AA3748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</w:tcPr>
          <w:p w:rsidR="007F422E" w:rsidRPr="00431934" w:rsidRDefault="007F422E" w:rsidP="00AA3748">
            <w:pPr>
              <w:tabs>
                <w:tab w:val="left" w:pos="855"/>
              </w:tabs>
            </w:pPr>
            <w:r>
              <w:t>15 000</w:t>
            </w:r>
          </w:p>
        </w:tc>
        <w:tc>
          <w:tcPr>
            <w:tcW w:w="1276" w:type="dxa"/>
          </w:tcPr>
          <w:p w:rsidR="007F422E" w:rsidRPr="00431934" w:rsidRDefault="007F422E" w:rsidP="00AA3748">
            <w:pPr>
              <w:tabs>
                <w:tab w:val="left" w:pos="855"/>
              </w:tabs>
            </w:pPr>
            <w:r>
              <w:t>25 000</w:t>
            </w:r>
          </w:p>
        </w:tc>
        <w:tc>
          <w:tcPr>
            <w:tcW w:w="1267" w:type="dxa"/>
          </w:tcPr>
          <w:p w:rsidR="007F422E" w:rsidRPr="00431934" w:rsidRDefault="007F422E" w:rsidP="00AA3748">
            <w:pPr>
              <w:tabs>
                <w:tab w:val="left" w:pos="855"/>
              </w:tabs>
            </w:pPr>
            <w:r>
              <w:t>15 000</w:t>
            </w:r>
          </w:p>
        </w:tc>
        <w:tc>
          <w:tcPr>
            <w:tcW w:w="1316" w:type="dxa"/>
          </w:tcPr>
          <w:p w:rsidR="007F422E" w:rsidRPr="00431934" w:rsidRDefault="007F422E" w:rsidP="00AA3748">
            <w:pPr>
              <w:tabs>
                <w:tab w:val="left" w:pos="855"/>
              </w:tabs>
            </w:pPr>
            <w:r>
              <w:t>25 000</w:t>
            </w:r>
          </w:p>
        </w:tc>
      </w:tr>
      <w:tr w:rsidR="009E5FF8" w:rsidTr="00650D63">
        <w:tc>
          <w:tcPr>
            <w:tcW w:w="534" w:type="dxa"/>
          </w:tcPr>
          <w:p w:rsidR="009E5FF8" w:rsidRDefault="009E5FF8"/>
        </w:tc>
        <w:tc>
          <w:tcPr>
            <w:tcW w:w="1275" w:type="dxa"/>
            <w:tcBorders>
              <w:bottom w:val="single" w:sz="4" w:space="0" w:color="auto"/>
            </w:tcBorders>
          </w:tcPr>
          <w:p w:rsidR="009E5FF8" w:rsidRDefault="009E5FF8"/>
          <w:p w:rsidR="009E5FF8" w:rsidRDefault="009E5FF8"/>
        </w:tc>
        <w:tc>
          <w:tcPr>
            <w:tcW w:w="2268" w:type="dxa"/>
            <w:tcBorders>
              <w:bottom w:val="single" w:sz="4" w:space="0" w:color="auto"/>
            </w:tcBorders>
          </w:tcPr>
          <w:p w:rsidR="009E5FF8" w:rsidRDefault="009E5FF8" w:rsidP="00AA3748"/>
          <w:p w:rsidR="009E5FF8" w:rsidRDefault="009E5FF8" w:rsidP="00AA3748">
            <w:r>
              <w:t xml:space="preserve"> </w:t>
            </w:r>
            <w:proofErr w:type="gramStart"/>
            <w:r>
              <w:t>Komunální  rozvoj</w:t>
            </w:r>
            <w:proofErr w:type="gramEnd"/>
            <w: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FF8" w:rsidRDefault="009E5FF8" w:rsidP="00AA3748"/>
          <w:p w:rsidR="009E5FF8" w:rsidRDefault="009E5FF8" w:rsidP="00AA3748">
            <w:r>
              <w:t>288  000</w:t>
            </w:r>
          </w:p>
          <w:p w:rsidR="009E5FF8" w:rsidRDefault="009E5FF8" w:rsidP="00AA3748"/>
        </w:tc>
        <w:tc>
          <w:tcPr>
            <w:tcW w:w="1276" w:type="dxa"/>
            <w:tcBorders>
              <w:bottom w:val="single" w:sz="4" w:space="0" w:color="auto"/>
            </w:tcBorders>
          </w:tcPr>
          <w:p w:rsidR="009E5FF8" w:rsidRDefault="009E5FF8" w:rsidP="00AA3748"/>
          <w:p w:rsidR="009E5FF8" w:rsidRDefault="009E5FF8" w:rsidP="00AA3748">
            <w:r>
              <w:t xml:space="preserve"> </w:t>
            </w:r>
            <w:r w:rsidR="009A6D23">
              <w:t>306 200</w:t>
            </w:r>
          </w:p>
          <w:p w:rsidR="009E5FF8" w:rsidRDefault="009E5FF8" w:rsidP="00AA3748"/>
        </w:tc>
        <w:tc>
          <w:tcPr>
            <w:tcW w:w="1267" w:type="dxa"/>
            <w:tcBorders>
              <w:bottom w:val="single" w:sz="4" w:space="0" w:color="auto"/>
            </w:tcBorders>
          </w:tcPr>
          <w:p w:rsidR="009E5FF8" w:rsidRDefault="009E5FF8" w:rsidP="00E4634A"/>
          <w:p w:rsidR="009E5FF8" w:rsidRDefault="009E5FF8" w:rsidP="00E4634A">
            <w:r>
              <w:t>288  000</w:t>
            </w:r>
          </w:p>
          <w:p w:rsidR="009E5FF8" w:rsidRDefault="009E5FF8" w:rsidP="00E4634A"/>
        </w:tc>
        <w:tc>
          <w:tcPr>
            <w:tcW w:w="1316" w:type="dxa"/>
            <w:tcBorders>
              <w:bottom w:val="single" w:sz="4" w:space="0" w:color="auto"/>
            </w:tcBorders>
          </w:tcPr>
          <w:p w:rsidR="009E5FF8" w:rsidRDefault="009E5FF8" w:rsidP="00AA3748"/>
          <w:p w:rsidR="009A6D23" w:rsidRDefault="009A6D23" w:rsidP="00AA3748">
            <w:r>
              <w:t>306 200</w:t>
            </w:r>
          </w:p>
          <w:p w:rsidR="009E5FF8" w:rsidRDefault="009E5FF8" w:rsidP="00AA3748">
            <w:r>
              <w:t xml:space="preserve"> </w:t>
            </w:r>
          </w:p>
          <w:p w:rsidR="009E5FF8" w:rsidRDefault="009E5FF8" w:rsidP="00AA3748"/>
        </w:tc>
      </w:tr>
      <w:tr w:rsidR="009E5FF8" w:rsidTr="00650D63">
        <w:tc>
          <w:tcPr>
            <w:tcW w:w="534" w:type="dxa"/>
            <w:tcBorders>
              <w:right w:val="single" w:sz="4" w:space="0" w:color="auto"/>
            </w:tcBorders>
          </w:tcPr>
          <w:p w:rsidR="009E5FF8" w:rsidRDefault="009E5F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8" w:rsidRDefault="009E5FF8"/>
          <w:p w:rsidR="009A6D23" w:rsidRDefault="009A6D2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23" w:rsidRDefault="009A6D23" w:rsidP="00AA3748"/>
          <w:p w:rsidR="009E5FF8" w:rsidRPr="003361E7" w:rsidRDefault="009E5FF8" w:rsidP="00AA3748">
            <w:pPr>
              <w:rPr>
                <w:sz w:val="16"/>
                <w:szCs w:val="16"/>
                <w:highlight w:val="cyan"/>
              </w:rPr>
            </w:pPr>
            <w:proofErr w:type="gramStart"/>
            <w:r>
              <w:t>Ochran</w:t>
            </w:r>
            <w:r w:rsidR="009A6D23">
              <w:t>n</w:t>
            </w:r>
            <w:r>
              <w:t>á  přírody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6D23" w:rsidRDefault="009A6D23" w:rsidP="00AA3748">
            <w:pPr>
              <w:tabs>
                <w:tab w:val="left" w:pos="855"/>
              </w:tabs>
            </w:pPr>
            <w:r>
              <w:t xml:space="preserve"> </w:t>
            </w: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1070 000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6D23" w:rsidRDefault="009A6D23" w:rsidP="00AA3748">
            <w:pPr>
              <w:tabs>
                <w:tab w:val="left" w:pos="855"/>
              </w:tabs>
            </w:pP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970  000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6D23" w:rsidRDefault="009A6D23" w:rsidP="00AA3748">
            <w:pPr>
              <w:tabs>
                <w:tab w:val="left" w:pos="855"/>
              </w:tabs>
            </w:pP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1070 000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6D23" w:rsidRDefault="009A6D23" w:rsidP="00AA3748">
            <w:pPr>
              <w:tabs>
                <w:tab w:val="left" w:pos="855"/>
              </w:tabs>
            </w:pP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970  000</w:t>
            </w:r>
          </w:p>
        </w:tc>
      </w:tr>
      <w:tr w:rsidR="009E5FF8" w:rsidTr="00650D63">
        <w:tc>
          <w:tcPr>
            <w:tcW w:w="534" w:type="dxa"/>
            <w:tcBorders>
              <w:right w:val="single" w:sz="4" w:space="0" w:color="auto"/>
            </w:tcBorders>
          </w:tcPr>
          <w:p w:rsidR="009E5FF8" w:rsidRDefault="009E5FF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8" w:rsidRDefault="009E5FF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8" w:rsidRPr="00E97D2F" w:rsidRDefault="009E5FF8" w:rsidP="00AA3748">
            <w:pPr>
              <w:rPr>
                <w:b/>
                <w:sz w:val="24"/>
                <w:szCs w:val="24"/>
              </w:rPr>
            </w:pPr>
            <w:r w:rsidRPr="00E97D2F">
              <w:rPr>
                <w:b/>
                <w:sz w:val="24"/>
                <w:szCs w:val="24"/>
              </w:rPr>
              <w:t xml:space="preserve">TKO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5FF8" w:rsidRPr="00E97D2F" w:rsidRDefault="009E5FF8" w:rsidP="00AA3748">
            <w:pPr>
              <w:rPr>
                <w:sz w:val="24"/>
                <w:szCs w:val="24"/>
              </w:rPr>
            </w:pPr>
            <w:r w:rsidRPr="00E97D2F">
              <w:rPr>
                <w:sz w:val="24"/>
                <w:szCs w:val="24"/>
              </w:rPr>
              <w:t>390 000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AA3748">
            <w:r>
              <w:t>390  000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5FF8" w:rsidRPr="00E97D2F" w:rsidRDefault="009E5FF8" w:rsidP="00E4634A">
            <w:pPr>
              <w:rPr>
                <w:sz w:val="24"/>
                <w:szCs w:val="24"/>
              </w:rPr>
            </w:pPr>
            <w:r w:rsidRPr="00E97D2F">
              <w:rPr>
                <w:sz w:val="24"/>
                <w:szCs w:val="24"/>
              </w:rPr>
              <w:t>390 000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E4634A">
            <w:r>
              <w:t>390  000</w:t>
            </w:r>
          </w:p>
        </w:tc>
      </w:tr>
      <w:tr w:rsidR="009E5FF8" w:rsidTr="00650D63">
        <w:tc>
          <w:tcPr>
            <w:tcW w:w="534" w:type="dxa"/>
          </w:tcPr>
          <w:p w:rsidR="009E5FF8" w:rsidRDefault="009E5FF8"/>
        </w:tc>
        <w:tc>
          <w:tcPr>
            <w:tcW w:w="1275" w:type="dxa"/>
            <w:tcBorders>
              <w:top w:val="single" w:sz="4" w:space="0" w:color="auto"/>
            </w:tcBorders>
          </w:tcPr>
          <w:p w:rsidR="009E5FF8" w:rsidRDefault="009E5FF8"/>
        </w:tc>
        <w:tc>
          <w:tcPr>
            <w:tcW w:w="2268" w:type="dxa"/>
            <w:tcBorders>
              <w:top w:val="single" w:sz="4" w:space="0" w:color="auto"/>
            </w:tcBorders>
          </w:tcPr>
          <w:p w:rsidR="009E5FF8" w:rsidRDefault="009E5FF8" w:rsidP="00AA3748"/>
          <w:p w:rsidR="009E5FF8" w:rsidRPr="009E2DFB" w:rsidRDefault="009E5FF8" w:rsidP="00AA3748">
            <w:pPr>
              <w:rPr>
                <w:b/>
                <w:sz w:val="16"/>
                <w:szCs w:val="16"/>
              </w:rPr>
            </w:pPr>
            <w:r>
              <w:t>Požární ochrana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50  000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80 000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50  000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80 000</w:t>
            </w:r>
          </w:p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AA3748"/>
          <w:p w:rsidR="009E5FF8" w:rsidRDefault="009E5FF8" w:rsidP="00AA3748">
            <w:r>
              <w:t xml:space="preserve">Zastup. </w:t>
            </w:r>
            <w:proofErr w:type="gramStart"/>
            <w:r>
              <w:t>obce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630 000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650 000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630 000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650 000</w:t>
            </w:r>
          </w:p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AA3748"/>
          <w:p w:rsidR="009E5FF8" w:rsidRDefault="009E5FF8" w:rsidP="00AA3748">
            <w:r>
              <w:t xml:space="preserve">Všeobecná veř. </w:t>
            </w:r>
            <w:proofErr w:type="gramStart"/>
            <w:r>
              <w:t>správa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>1 849 861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 xml:space="preserve"> </w:t>
            </w:r>
            <w:r w:rsidR="009A6D23">
              <w:t>1 912 461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9E5FF8" w:rsidRDefault="009E5FF8" w:rsidP="00E4634A"/>
          <w:p w:rsidR="009E5FF8" w:rsidRDefault="009E5FF8" w:rsidP="00E4634A">
            <w:r>
              <w:t>1 849 861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9E5FF8" w:rsidRDefault="009E5FF8" w:rsidP="00AA3748"/>
          <w:p w:rsidR="009E5FF8" w:rsidRDefault="009E5FF8" w:rsidP="00AA3748">
            <w:r>
              <w:t xml:space="preserve"> </w:t>
            </w:r>
            <w:r w:rsidR="009A6D23">
              <w:t>1 912 461</w:t>
            </w:r>
          </w:p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AA3748">
            <w:pPr>
              <w:rPr>
                <w:b/>
                <w:sz w:val="16"/>
                <w:szCs w:val="16"/>
                <w:highlight w:val="cyan"/>
              </w:rPr>
            </w:pPr>
          </w:p>
          <w:p w:rsidR="009E5FF8" w:rsidRPr="003361E7" w:rsidRDefault="009E5FF8" w:rsidP="00AA3748">
            <w:pPr>
              <w:rPr>
                <w:sz w:val="16"/>
                <w:szCs w:val="16"/>
                <w:highlight w:val="cyan"/>
              </w:rPr>
            </w:pPr>
            <w:proofErr w:type="gramStart"/>
            <w:r w:rsidRPr="00D16F95">
              <w:rPr>
                <w:b/>
                <w:sz w:val="16"/>
                <w:szCs w:val="16"/>
              </w:rPr>
              <w:t>Výdaje  celkem</w:t>
            </w:r>
            <w:proofErr w:type="gramEnd"/>
            <w:r w:rsidRPr="00D16F95">
              <w:rPr>
                <w:b/>
                <w:sz w:val="16"/>
                <w:szCs w:val="16"/>
              </w:rPr>
              <w:t xml:space="preserve"> po </w:t>
            </w:r>
            <w:proofErr w:type="spellStart"/>
            <w:r w:rsidRPr="00D16F95">
              <w:rPr>
                <w:b/>
                <w:sz w:val="16"/>
                <w:szCs w:val="16"/>
              </w:rPr>
              <w:t>knsolidaci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>
            <w:pPr>
              <w:tabs>
                <w:tab w:val="left" w:pos="855"/>
              </w:tabs>
            </w:pP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6 126 200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/>
          <w:p w:rsidR="009E5FF8" w:rsidRPr="00431934" w:rsidRDefault="00650D63" w:rsidP="00AA3748">
            <w:r>
              <w:t>6 117 000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9E5FF8" w:rsidRDefault="009E5FF8" w:rsidP="00AA3748">
            <w:pPr>
              <w:tabs>
                <w:tab w:val="left" w:pos="855"/>
              </w:tabs>
            </w:pPr>
          </w:p>
          <w:p w:rsidR="009E5FF8" w:rsidRPr="00431934" w:rsidRDefault="009E5FF8" w:rsidP="00AA3748">
            <w:pPr>
              <w:tabs>
                <w:tab w:val="left" w:pos="855"/>
              </w:tabs>
            </w:pPr>
            <w:r>
              <w:t>6 126 200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9E5FF8" w:rsidRDefault="009E5FF8" w:rsidP="00AA3748"/>
          <w:p w:rsidR="009E5FF8" w:rsidRPr="00431934" w:rsidRDefault="00650D63" w:rsidP="00AA3748">
            <w:r>
              <w:t>6 117 000</w:t>
            </w:r>
          </w:p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AA3748">
            <w:pPr>
              <w:rPr>
                <w:sz w:val="16"/>
                <w:szCs w:val="16"/>
                <w:highlight w:val="cyan"/>
              </w:rPr>
            </w:pPr>
          </w:p>
          <w:p w:rsidR="009E5FF8" w:rsidRDefault="009E5FF8" w:rsidP="00AA3748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AA3748">
            <w:pPr>
              <w:tabs>
                <w:tab w:val="left" w:pos="855"/>
              </w:tabs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Pr="00431934" w:rsidRDefault="009E5FF8" w:rsidP="00AA3748"/>
        </w:tc>
        <w:tc>
          <w:tcPr>
            <w:tcW w:w="1267" w:type="dxa"/>
            <w:shd w:val="clear" w:color="auto" w:fill="FDE9D9" w:themeFill="accent6" w:themeFillTint="33"/>
          </w:tcPr>
          <w:p w:rsidR="009E5FF8" w:rsidRPr="00431934" w:rsidRDefault="009E5FF8" w:rsidP="00AA3748"/>
        </w:tc>
        <w:tc>
          <w:tcPr>
            <w:tcW w:w="1316" w:type="dxa"/>
            <w:shd w:val="clear" w:color="auto" w:fill="FDE9D9" w:themeFill="accent6" w:themeFillTint="33"/>
          </w:tcPr>
          <w:p w:rsidR="009E5FF8" w:rsidRPr="00431934" w:rsidRDefault="009E5FF8" w:rsidP="00AA3748"/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3145D1">
            <w:pPr>
              <w:rPr>
                <w:sz w:val="16"/>
                <w:szCs w:val="16"/>
                <w:highlight w:val="cyan"/>
              </w:rPr>
            </w:pPr>
          </w:p>
          <w:p w:rsidR="009E5FF8" w:rsidRDefault="009E5FF8" w:rsidP="003145D1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3145D1">
            <w:pPr>
              <w:tabs>
                <w:tab w:val="left" w:pos="855"/>
              </w:tabs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Pr="00431934" w:rsidRDefault="009E5FF8"/>
        </w:tc>
        <w:tc>
          <w:tcPr>
            <w:tcW w:w="1267" w:type="dxa"/>
            <w:shd w:val="clear" w:color="auto" w:fill="FDE9D9" w:themeFill="accent6" w:themeFillTint="33"/>
          </w:tcPr>
          <w:p w:rsidR="009E5FF8" w:rsidRPr="00431934" w:rsidRDefault="009E5FF8"/>
        </w:tc>
        <w:tc>
          <w:tcPr>
            <w:tcW w:w="1316" w:type="dxa"/>
            <w:shd w:val="clear" w:color="auto" w:fill="FDE9D9" w:themeFill="accent6" w:themeFillTint="33"/>
          </w:tcPr>
          <w:p w:rsidR="009E5FF8" w:rsidRPr="00431934" w:rsidRDefault="009E5FF8" w:rsidP="00AA3748"/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650D63">
            <w:r>
              <w:t>Třída 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E5FF8" w:rsidRPr="0013410F" w:rsidRDefault="009E5FF8" w:rsidP="00AA3748">
            <w:pPr>
              <w:rPr>
                <w:sz w:val="28"/>
                <w:szCs w:val="28"/>
                <w:highlight w:val="cyan"/>
              </w:rPr>
            </w:pPr>
            <w:r w:rsidRPr="0013410F">
              <w:rPr>
                <w:sz w:val="28"/>
                <w:szCs w:val="28"/>
                <w:highlight w:val="cyan"/>
              </w:rPr>
              <w:t xml:space="preserve">Financování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Pr="00431934" w:rsidRDefault="009E5FF8" w:rsidP="00AA3748">
            <w:pPr>
              <w:tabs>
                <w:tab w:val="left" w:pos="855"/>
              </w:tabs>
            </w:pPr>
            <w:r>
              <w:t>788 800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Pr="00431934" w:rsidRDefault="009E5FF8">
            <w:r>
              <w:t>788 000</w:t>
            </w:r>
          </w:p>
        </w:tc>
        <w:tc>
          <w:tcPr>
            <w:tcW w:w="1267" w:type="dxa"/>
            <w:shd w:val="clear" w:color="auto" w:fill="FDE9D9" w:themeFill="accent6" w:themeFillTint="33"/>
          </w:tcPr>
          <w:p w:rsidR="009E5FF8" w:rsidRPr="00431934" w:rsidRDefault="009E5FF8">
            <w:r>
              <w:t>788 800</w:t>
            </w:r>
          </w:p>
        </w:tc>
        <w:tc>
          <w:tcPr>
            <w:tcW w:w="1316" w:type="dxa"/>
            <w:shd w:val="clear" w:color="auto" w:fill="FDE9D9" w:themeFill="accent6" w:themeFillTint="33"/>
          </w:tcPr>
          <w:p w:rsidR="009E5FF8" w:rsidRPr="00431934" w:rsidRDefault="009E5FF8" w:rsidP="00AA3748">
            <w:r>
              <w:t>788 000</w:t>
            </w:r>
          </w:p>
        </w:tc>
      </w:tr>
      <w:tr w:rsidR="009E5FF8" w:rsidTr="00431934">
        <w:tc>
          <w:tcPr>
            <w:tcW w:w="534" w:type="dxa"/>
          </w:tcPr>
          <w:p w:rsidR="009E5FF8" w:rsidRDefault="009E5FF8"/>
        </w:tc>
        <w:tc>
          <w:tcPr>
            <w:tcW w:w="1275" w:type="dxa"/>
          </w:tcPr>
          <w:p w:rsidR="009E5FF8" w:rsidRDefault="009E5FF8"/>
        </w:tc>
        <w:tc>
          <w:tcPr>
            <w:tcW w:w="2268" w:type="dxa"/>
          </w:tcPr>
          <w:p w:rsidR="009E5FF8" w:rsidRDefault="009E5FF8" w:rsidP="003145D1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Default="009E5FF8" w:rsidP="003145D1">
            <w:pPr>
              <w:tabs>
                <w:tab w:val="left" w:pos="855"/>
              </w:tabs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9E5FF8" w:rsidRPr="00431934" w:rsidRDefault="009E5FF8"/>
        </w:tc>
        <w:tc>
          <w:tcPr>
            <w:tcW w:w="1267" w:type="dxa"/>
            <w:shd w:val="clear" w:color="auto" w:fill="FDE9D9" w:themeFill="accent6" w:themeFillTint="33"/>
          </w:tcPr>
          <w:p w:rsidR="009E5FF8" w:rsidRPr="00431934" w:rsidRDefault="009E5FF8"/>
        </w:tc>
        <w:tc>
          <w:tcPr>
            <w:tcW w:w="1316" w:type="dxa"/>
            <w:shd w:val="clear" w:color="auto" w:fill="FDE9D9" w:themeFill="accent6" w:themeFillTint="33"/>
          </w:tcPr>
          <w:p w:rsidR="009E5FF8" w:rsidRDefault="009E5FF8"/>
        </w:tc>
      </w:tr>
    </w:tbl>
    <w:p w:rsidR="007F422E" w:rsidRDefault="007F422E" w:rsidP="000321B8">
      <w:pPr>
        <w:rPr>
          <w:sz w:val="16"/>
          <w:szCs w:val="16"/>
        </w:rPr>
      </w:pPr>
    </w:p>
    <w:p w:rsidR="00B10134" w:rsidRDefault="003361E7" w:rsidP="000321B8">
      <w:pPr>
        <w:rPr>
          <w:sz w:val="16"/>
          <w:szCs w:val="16"/>
        </w:rPr>
      </w:pPr>
      <w:r w:rsidRPr="000321B8">
        <w:rPr>
          <w:sz w:val="16"/>
          <w:szCs w:val="16"/>
        </w:rPr>
        <w:t>Vyvěšeno dne</w:t>
      </w:r>
      <w:r w:rsidR="000321B8">
        <w:rPr>
          <w:sz w:val="16"/>
          <w:szCs w:val="16"/>
        </w:rPr>
        <w:t xml:space="preserve"> </w:t>
      </w:r>
      <w:r w:rsidR="007F422E">
        <w:rPr>
          <w:sz w:val="16"/>
          <w:szCs w:val="16"/>
        </w:rPr>
        <w:t xml:space="preserve">  </w:t>
      </w:r>
      <w:proofErr w:type="gramStart"/>
      <w:r w:rsidR="007F422E">
        <w:rPr>
          <w:sz w:val="16"/>
          <w:szCs w:val="16"/>
        </w:rPr>
        <w:t>01.08.2014</w:t>
      </w:r>
      <w:proofErr w:type="gramEnd"/>
      <w:r w:rsidR="000321B8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7F422E">
        <w:rPr>
          <w:sz w:val="16"/>
          <w:szCs w:val="16"/>
        </w:rPr>
        <w:t xml:space="preserve">         </w:t>
      </w:r>
      <w:r w:rsidR="00B10134">
        <w:rPr>
          <w:sz w:val="16"/>
          <w:szCs w:val="16"/>
        </w:rPr>
        <w:t xml:space="preserve"> </w:t>
      </w:r>
    </w:p>
    <w:p w:rsidR="00B10134" w:rsidRDefault="007F422E" w:rsidP="000321B8">
      <w:pPr>
        <w:rPr>
          <w:sz w:val="16"/>
          <w:szCs w:val="16"/>
        </w:rPr>
      </w:pPr>
      <w:r>
        <w:rPr>
          <w:sz w:val="16"/>
          <w:szCs w:val="16"/>
        </w:rPr>
        <w:t xml:space="preserve">Sejmuto dne    </w:t>
      </w:r>
      <w:proofErr w:type="gramStart"/>
      <w:r w:rsidR="00B10134">
        <w:rPr>
          <w:sz w:val="16"/>
          <w:szCs w:val="16"/>
        </w:rPr>
        <w:t>20.08.2014</w:t>
      </w:r>
      <w:proofErr w:type="gramEnd"/>
    </w:p>
    <w:p w:rsidR="00B10134" w:rsidRPr="00B10134" w:rsidRDefault="00B10134" w:rsidP="000321B8">
      <w:pPr>
        <w:rPr>
          <w:sz w:val="24"/>
          <w:szCs w:val="24"/>
        </w:rPr>
      </w:pPr>
      <w:proofErr w:type="gramStart"/>
      <w:r w:rsidRPr="00B10134">
        <w:rPr>
          <w:sz w:val="24"/>
          <w:szCs w:val="24"/>
        </w:rPr>
        <w:t>Zpracovala : Válková</w:t>
      </w:r>
      <w:proofErr w:type="gramEnd"/>
      <w:r w:rsidRPr="00B10134">
        <w:rPr>
          <w:sz w:val="24"/>
          <w:szCs w:val="24"/>
        </w:rPr>
        <w:t xml:space="preserve">   Lenka</w:t>
      </w:r>
      <w:r>
        <w:rPr>
          <w:sz w:val="24"/>
          <w:szCs w:val="24"/>
        </w:rPr>
        <w:t xml:space="preserve">                                          starostka obce : Mgr. Blanka  </w:t>
      </w:r>
      <w:proofErr w:type="spellStart"/>
      <w:r>
        <w:rPr>
          <w:sz w:val="24"/>
          <w:szCs w:val="24"/>
        </w:rPr>
        <w:t>Klimošková</w:t>
      </w:r>
      <w:proofErr w:type="spellEnd"/>
    </w:p>
    <w:p w:rsidR="000321B8" w:rsidRDefault="000321B8" w:rsidP="000321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321B8" w:rsidRDefault="003361E7" w:rsidP="000321B8">
      <w:pPr>
        <w:rPr>
          <w:sz w:val="16"/>
          <w:szCs w:val="16"/>
        </w:rPr>
      </w:pPr>
      <w:r w:rsidRPr="000321B8">
        <w:rPr>
          <w:sz w:val="16"/>
          <w:szCs w:val="16"/>
        </w:rPr>
        <w:t xml:space="preserve">     </w:t>
      </w:r>
    </w:p>
    <w:p w:rsidR="000321B8" w:rsidRDefault="000321B8" w:rsidP="000321B8">
      <w:pPr>
        <w:rPr>
          <w:sz w:val="16"/>
          <w:szCs w:val="16"/>
        </w:rPr>
      </w:pPr>
    </w:p>
    <w:p w:rsidR="000321B8" w:rsidRDefault="000321B8"/>
    <w:p w:rsidR="000321B8" w:rsidRDefault="000321B8"/>
    <w:p w:rsidR="000321B8" w:rsidRDefault="000321B8"/>
    <w:p w:rsidR="000321B8" w:rsidRDefault="000321B8"/>
    <w:p w:rsidR="003361E7" w:rsidRDefault="003361E7"/>
    <w:sectPr w:rsidR="003361E7" w:rsidSect="0070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5AB"/>
    <w:rsid w:val="000321B8"/>
    <w:rsid w:val="0008369A"/>
    <w:rsid w:val="0013410F"/>
    <w:rsid w:val="002057FF"/>
    <w:rsid w:val="003361E7"/>
    <w:rsid w:val="00431934"/>
    <w:rsid w:val="004B30FE"/>
    <w:rsid w:val="00650D63"/>
    <w:rsid w:val="0070280B"/>
    <w:rsid w:val="007276A8"/>
    <w:rsid w:val="007F422E"/>
    <w:rsid w:val="008E34B2"/>
    <w:rsid w:val="009038CF"/>
    <w:rsid w:val="00983CCB"/>
    <w:rsid w:val="009A6D23"/>
    <w:rsid w:val="009E25AB"/>
    <w:rsid w:val="009E2DFB"/>
    <w:rsid w:val="009E519B"/>
    <w:rsid w:val="009E5FF8"/>
    <w:rsid w:val="00AD6E76"/>
    <w:rsid w:val="00B10134"/>
    <w:rsid w:val="00BD5668"/>
    <w:rsid w:val="00C02C39"/>
    <w:rsid w:val="00C07ABA"/>
    <w:rsid w:val="00D16F95"/>
    <w:rsid w:val="00DB114A"/>
    <w:rsid w:val="00DE44B0"/>
    <w:rsid w:val="00E13842"/>
    <w:rsid w:val="00E97D2F"/>
    <w:rsid w:val="00F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UzivatelX</cp:lastModifiedBy>
  <cp:revision>14</cp:revision>
  <cp:lastPrinted>2014-09-29T13:10:00Z</cp:lastPrinted>
  <dcterms:created xsi:type="dcterms:W3CDTF">2011-12-05T14:23:00Z</dcterms:created>
  <dcterms:modified xsi:type="dcterms:W3CDTF">2014-09-29T13:14:00Z</dcterms:modified>
</cp:coreProperties>
</file>